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9415" w14:textId="77777777" w:rsidR="00EB3BEE" w:rsidRDefault="00EB3BEE" w:rsidP="00EB3BEE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4"/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>
        <w:rPr>
          <w:rFonts w:ascii="Tahoma" w:hAnsi="Tahoma" w:cs="Tahoma"/>
          <w:b/>
          <w:bCs/>
          <w:color w:val="0070C0"/>
          <w:sz w:val="24"/>
          <w:szCs w:val="24"/>
        </w:rPr>
        <w:t xml:space="preserve">TARİHİ GELİŞİM </w:t>
      </w:r>
    </w:p>
    <w:p w14:paraId="01FEC6EB" w14:textId="77777777" w:rsidR="00EB3BEE" w:rsidRDefault="00EB3BEE" w:rsidP="00EB3BEE">
      <w:pPr>
        <w:widowControl w:val="0"/>
        <w:autoSpaceDE w:val="0"/>
        <w:autoSpaceDN w:val="0"/>
        <w:adjustRightInd w:val="0"/>
        <w:spacing w:after="0" w:line="101" w:lineRule="exact"/>
        <w:rPr>
          <w:rFonts w:ascii="Tahoma" w:hAnsi="Tahoma" w:cs="Tahoma"/>
          <w:b/>
          <w:bCs/>
          <w:color w:val="0070C0"/>
          <w:sz w:val="24"/>
          <w:szCs w:val="24"/>
        </w:rPr>
      </w:pPr>
    </w:p>
    <w:p w14:paraId="2621DE52" w14:textId="77777777" w:rsidR="00EB3BEE" w:rsidRDefault="00EB3BEE" w:rsidP="00EB3BEE">
      <w:pPr>
        <w:ind w:left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Okulumuz Sivas Valiliğinin 31/07/2013 tarih ve 20/1942750 sayılı Olurlarıyla 2013-2014 Eğitim-Öğretim yılında açıldı ve geçici olarak Gölova Hasan </w:t>
      </w:r>
      <w:proofErr w:type="spellStart"/>
      <w:r>
        <w:rPr>
          <w:rFonts w:ascii="Tahoma" w:hAnsi="Tahoma" w:cs="Tahoma"/>
          <w:sz w:val="24"/>
          <w:szCs w:val="24"/>
        </w:rPr>
        <w:t>Şakar</w:t>
      </w:r>
      <w:proofErr w:type="spellEnd"/>
      <w:r>
        <w:rPr>
          <w:rFonts w:ascii="Tahoma" w:hAnsi="Tahoma" w:cs="Tahoma"/>
          <w:sz w:val="24"/>
          <w:szCs w:val="24"/>
        </w:rPr>
        <w:t xml:space="preserve"> Yatılı Bölge Ortaokulu içerisinde eğitim öğretime devam etmiştir.</w:t>
      </w:r>
    </w:p>
    <w:p w14:paraId="7C5AA510" w14:textId="77777777" w:rsidR="00EB3BEE" w:rsidRDefault="00EB3BEE" w:rsidP="00EB3BEE">
      <w:pPr>
        <w:ind w:left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Sivas Valiliğinin 10/07/2014 tarih ve 755.01/2919167 sayılı Olurlarıyla İlçemizde Anaokulu olarak yapılan bina Okulumuza tahsis edilmiş ve Okulumuz bugünkü binasında 2014 – 2015 eğitim öğretime başlamıştır.</w:t>
      </w:r>
    </w:p>
    <w:p w14:paraId="3C7B4D46" w14:textId="77777777" w:rsidR="00EB3BEE" w:rsidRDefault="00EB3BEE" w:rsidP="00EB3BEE">
      <w:pPr>
        <w:ind w:left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Sivas Valiliği ve İl Milli Eğitim Komisyon Kararıyla 28/07/2017 tarih ve 75108515 sayılı Oluruyla Okulumuzun adı Gölova Şehit Hami </w:t>
      </w:r>
      <w:proofErr w:type="spellStart"/>
      <w:r>
        <w:rPr>
          <w:rFonts w:ascii="Tahoma" w:hAnsi="Tahoma" w:cs="Tahoma"/>
          <w:sz w:val="24"/>
          <w:szCs w:val="24"/>
        </w:rPr>
        <w:t>Önge</w:t>
      </w:r>
      <w:proofErr w:type="spellEnd"/>
      <w:r>
        <w:rPr>
          <w:rFonts w:ascii="Tahoma" w:hAnsi="Tahoma" w:cs="Tahoma"/>
          <w:sz w:val="24"/>
          <w:szCs w:val="24"/>
        </w:rPr>
        <w:t xml:space="preserve"> İmam Hatip Ortaokulu olarak değişmiştir.</w:t>
      </w:r>
    </w:p>
    <w:p w14:paraId="61505703" w14:textId="77777777" w:rsidR="00EB3BEE" w:rsidRDefault="00EB3BEE" w:rsidP="00EB3BEE">
      <w:pPr>
        <w:ind w:left="1134"/>
        <w:jc w:val="both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>
        <w:rPr>
          <w:rFonts w:ascii="Tahoma" w:hAnsi="Tahoma" w:cs="Tahoma"/>
          <w:bCs/>
          <w:sz w:val="24"/>
          <w:szCs w:val="24"/>
        </w:rPr>
        <w:t>Okulumuz 2013- 2014 Öğretim yılında öğrenci kabullerine başlamıştır. Halen okulumuza 5. 6. 7. ve 8. sınıf düzeylerinde de hem kız hem de erkek öğrenciler kabul edilmektedir.</w:t>
      </w:r>
      <w:r>
        <w:rPr>
          <w:rFonts w:ascii="Tahoma" w:hAnsi="Tahoma" w:cs="Tahoma"/>
          <w:b/>
          <w:noProof/>
          <w:sz w:val="24"/>
          <w:szCs w:val="24"/>
        </w:rPr>
        <w:t xml:space="preserve">       </w:t>
      </w:r>
    </w:p>
    <w:p w14:paraId="6226ED19" w14:textId="77827676" w:rsidR="00EB3BEE" w:rsidRDefault="00EB3BEE" w:rsidP="00EB3BEE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1080" w:firstLine="54"/>
        <w:jc w:val="both"/>
        <w:rPr>
          <w:rFonts w:ascii="Tahoma" w:hAnsi="Tahoma" w:cs="Tahoma"/>
          <w:b/>
          <w:bCs/>
          <w:color w:val="0070C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Okulumuz 4 derslik, 1 Kütüphane ve Fen </w:t>
      </w:r>
      <w:r>
        <w:rPr>
          <w:rFonts w:ascii="Tahoma" w:hAnsi="Tahoma" w:cs="Tahoma"/>
          <w:sz w:val="24"/>
          <w:szCs w:val="24"/>
        </w:rPr>
        <w:t>Laboratuvarından</w:t>
      </w:r>
      <w:r>
        <w:rPr>
          <w:rFonts w:ascii="Tahoma" w:hAnsi="Tahoma" w:cs="Tahoma"/>
          <w:sz w:val="24"/>
          <w:szCs w:val="24"/>
        </w:rPr>
        <w:t xml:space="preserve"> oluşmaktadır. Okulumuz yakın bir tarihte kurulmasına rağmen eğitim- Öğretim hizmetlerine başladığı ilk günden buyana çağdaş eğitim- öğretim gerekleri; uygun fiziksel mekânların temini, eğitim- öğretim araç ve gereçlerinin sağlanması, </w:t>
      </w:r>
      <w:r>
        <w:rPr>
          <w:rFonts w:ascii="Tahoma" w:hAnsi="Tahoma" w:cs="Tahoma"/>
          <w:sz w:val="24"/>
          <w:szCs w:val="24"/>
        </w:rPr>
        <w:t>eğitim-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öğretim ve yönetim süreç standartlarının belirlenmesi ve en güzel şekilde yürütülmesi konusunda Gölova´da var olan ilköğretim kurumları içerisinde örnek teşkil etme yolunda güzel adımlar atmaktadır. </w:t>
      </w:r>
    </w:p>
    <w:p w14:paraId="1409DD87" w14:textId="77777777" w:rsidR="008342D0" w:rsidRDefault="008342D0"/>
    <w:sectPr w:rsidR="0083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D0"/>
    <w:rsid w:val="008342D0"/>
    <w:rsid w:val="00E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F9D6-110A-4CCE-8DEC-BBD2F039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BEE"/>
    <w:pPr>
      <w:spacing w:after="120" w:line="264" w:lineRule="auto"/>
    </w:pPr>
    <w:rPr>
      <w:rFonts w:eastAsiaTheme="minorEastAsia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Çiltaş</dc:creator>
  <cp:keywords/>
  <dc:description/>
  <cp:lastModifiedBy>Musa Çiltaş</cp:lastModifiedBy>
  <cp:revision>2</cp:revision>
  <dcterms:created xsi:type="dcterms:W3CDTF">2019-05-10T13:35:00Z</dcterms:created>
  <dcterms:modified xsi:type="dcterms:W3CDTF">2019-05-10T13:35:00Z</dcterms:modified>
</cp:coreProperties>
</file>